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D1674" w14:textId="5C225D5F" w:rsidR="00921F59" w:rsidRDefault="00921F59" w:rsidP="00997EC0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997EC0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97EC0">
        <w:rPr>
          <w:rFonts w:ascii="Times New Roman" w:eastAsia="Times New Roman" w:hAnsi="Times New Roman" w:cs="Times New Roman"/>
          <w:lang w:eastAsia="fr-FR"/>
        </w:rPr>
        <w:instrText xml:space="preserve"> INCLUDEPICTURE "https://www.ecologie.gouv.fr/sites/default/files/Mois%20de%20l%27innovation_0.png" \* MERGEFORMATINET </w:instrText>
      </w:r>
      <w:r w:rsidRPr="00997EC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97EC0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D64F3CF" wp14:editId="1A324B8B">
            <wp:extent cx="2534479" cy="933865"/>
            <wp:effectExtent l="0" t="0" r="0" b="6350"/>
            <wp:docPr id="3" name="Image 3" descr="Mois de l&amp;#39;innovation publique | Ministère de la Transition écolo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is de l&amp;#39;innovation publique | Ministère de la Transition écologiqu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7" b="24943"/>
                    <a:stretch/>
                  </pic:blipFill>
                  <pic:spPr bwMode="auto">
                    <a:xfrm>
                      <a:off x="0" y="0"/>
                      <a:ext cx="2600941" cy="95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7EC0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0740CDC3" w14:textId="77777777" w:rsidR="00921F59" w:rsidRDefault="00921F59" w:rsidP="00997EC0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14:paraId="3EDE54A0" w14:textId="77777777" w:rsidR="00921F59" w:rsidRPr="00E65E11" w:rsidRDefault="00921F59" w:rsidP="00997EC0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4771BEC7" w14:textId="1688CF84" w:rsidR="00997EC0" w:rsidRPr="00E65E11" w:rsidRDefault="00997EC0" w:rsidP="00E65E11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E65E11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Communication autour du Mois de l’innovation publique sur les réseaux sociaux</w:t>
      </w:r>
    </w:p>
    <w:p w14:paraId="1BEB6B3B" w14:textId="77777777" w:rsidR="00921F59" w:rsidRPr="00E65E11" w:rsidRDefault="00921F59" w:rsidP="00997EC0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14:paraId="228C1594" w14:textId="5FFBD094" w:rsidR="00997EC0" w:rsidRPr="00E65E11" w:rsidRDefault="00997EC0" w:rsidP="00997EC0">
      <w:pPr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E65E1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Publications prêtes à l’emploi</w:t>
      </w:r>
      <w:r w:rsidR="003A66AA" w:rsidRPr="00E65E1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pour accompagner les visuels « Save the date » </w:t>
      </w:r>
    </w:p>
    <w:p w14:paraId="1418E8B5" w14:textId="77777777" w:rsidR="00997EC0" w:rsidRPr="00921F59" w:rsidRDefault="00997EC0" w:rsidP="00997EC0">
      <w:pPr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14:paraId="10C46610" w14:textId="13976858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21F59">
        <w:rPr>
          <w:rFonts w:ascii="Arial" w:hAnsi="Arial" w:cs="Arial"/>
          <w:b/>
          <w:bCs/>
          <w:i/>
          <w:iCs/>
          <w:sz w:val="22"/>
          <w:szCs w:val="22"/>
        </w:rPr>
        <w:t xml:space="preserve">Pour Twitter </w:t>
      </w:r>
    </w:p>
    <w:p w14:paraId="431988C7" w14:textId="45A10658" w:rsidR="00E65E11" w:rsidRDefault="00E65E11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7D45D2" w14:textId="620A90E1" w:rsidR="00E65E11" w:rsidRPr="00921F59" w:rsidRDefault="00E65E11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5E11">
        <w:rPr>
          <w:rFonts w:ascii="Apple Color Emoji" w:hAnsi="Apple Color Emoji" w:cs="Apple Color Emoji"/>
          <w:sz w:val="22"/>
          <w:szCs w:val="22"/>
        </w:rPr>
        <w:t>💡</w:t>
      </w:r>
      <w:r w:rsidRPr="00E65E11">
        <w:rPr>
          <w:rFonts w:ascii="Arial" w:hAnsi="Arial" w:cs="Arial"/>
          <w:sz w:val="22"/>
          <w:szCs w:val="22"/>
        </w:rPr>
        <w:t xml:space="preserve"> Vous êtes engagés sur le terrain pour innover et transformer l’action publique au quotidien ? Du 2 au 30 novembre 2021, la @_DITP organise le #Moisdelinnovationpublique. La/le </w:t>
      </w:r>
      <w:r w:rsidR="00BD35D5" w:rsidRPr="00BD35D5">
        <w:rPr>
          <w:rFonts w:ascii="Arial" w:hAnsi="Arial" w:cs="Arial"/>
          <w:i/>
          <w:iCs/>
          <w:sz w:val="22"/>
          <w:szCs w:val="22"/>
        </w:rPr>
        <w:t>[Nom de l’organisation]</w:t>
      </w:r>
      <w:r w:rsidRPr="00E65E11">
        <w:rPr>
          <w:rFonts w:ascii="Arial" w:hAnsi="Arial" w:cs="Arial"/>
          <w:sz w:val="22"/>
          <w:szCs w:val="22"/>
        </w:rPr>
        <w:t xml:space="preserve"> y participe ! Pourquoi pas vous ? Les infos : </w:t>
      </w:r>
      <w:hyperlink r:id="rId7" w:history="1">
        <w:r w:rsidRPr="000E1030">
          <w:rPr>
            <w:rStyle w:val="Lienhypertexte"/>
            <w:rFonts w:ascii="Arial" w:hAnsi="Arial" w:cs="Arial"/>
            <w:sz w:val="22"/>
            <w:szCs w:val="22"/>
          </w:rPr>
          <w:t>www.modernisation.gouv.fr/mois-de-linnovation-publique/</w:t>
        </w:r>
      </w:hyperlink>
      <w:r>
        <w:rPr>
          <w:rFonts w:ascii="Arial" w:hAnsi="Arial" w:cs="Arial"/>
          <w:sz w:val="22"/>
          <w:szCs w:val="22"/>
        </w:rPr>
        <w:t xml:space="preserve">   </w:t>
      </w:r>
    </w:p>
    <w:p w14:paraId="0830E11A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384942" w14:textId="0A7CAE92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21F59">
        <w:rPr>
          <w:rFonts w:ascii="Arial" w:hAnsi="Arial" w:cs="Arial"/>
          <w:b/>
          <w:bCs/>
          <w:i/>
          <w:iCs/>
          <w:sz w:val="22"/>
          <w:szCs w:val="22"/>
        </w:rPr>
        <w:t xml:space="preserve">Pour </w:t>
      </w:r>
      <w:proofErr w:type="spellStart"/>
      <w:r w:rsidRPr="00921F59">
        <w:rPr>
          <w:rFonts w:ascii="Arial" w:hAnsi="Arial" w:cs="Arial"/>
          <w:b/>
          <w:bCs/>
          <w:i/>
          <w:iCs/>
          <w:sz w:val="22"/>
          <w:szCs w:val="22"/>
        </w:rPr>
        <w:t>Linkedin</w:t>
      </w:r>
      <w:proofErr w:type="spellEnd"/>
      <w:r w:rsidRPr="00921F59">
        <w:rPr>
          <w:rFonts w:ascii="Arial" w:hAnsi="Arial" w:cs="Arial"/>
          <w:b/>
          <w:bCs/>
          <w:i/>
          <w:iCs/>
          <w:sz w:val="22"/>
          <w:szCs w:val="22"/>
        </w:rPr>
        <w:t xml:space="preserve"> et Facebook </w:t>
      </w:r>
    </w:p>
    <w:p w14:paraId="485F4643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5594D3" w14:textId="722BBBEF" w:rsidR="00E65E11" w:rsidRPr="00E65E11" w:rsidRDefault="00E65E11" w:rsidP="00E65E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5E11">
        <w:rPr>
          <w:rFonts w:ascii="Apple Color Emoji" w:hAnsi="Apple Color Emoji" w:cs="Apple Color Emoji"/>
          <w:sz w:val="22"/>
          <w:szCs w:val="22"/>
        </w:rPr>
        <w:t>💡</w:t>
      </w:r>
      <w:r w:rsidRPr="00E65E11">
        <w:rPr>
          <w:rFonts w:ascii="Arial" w:hAnsi="Arial" w:cs="Arial"/>
          <w:sz w:val="22"/>
          <w:szCs w:val="22"/>
        </w:rPr>
        <w:t xml:space="preserve"> Vous êtes engagés sur le terrain pour innover et transformer l’action publique au quotidien ? Du 2 au </w:t>
      </w:r>
      <w:r w:rsidR="007B7ECE">
        <w:rPr>
          <w:rFonts w:ascii="Arial" w:hAnsi="Arial" w:cs="Arial"/>
          <w:sz w:val="22"/>
          <w:szCs w:val="22"/>
        </w:rPr>
        <w:t>30 novembre 2021, la Direction interministérielle de la transformation p</w:t>
      </w:r>
      <w:bookmarkStart w:id="0" w:name="_GoBack"/>
      <w:bookmarkEnd w:id="0"/>
      <w:r w:rsidRPr="00E65E11">
        <w:rPr>
          <w:rFonts w:ascii="Arial" w:hAnsi="Arial" w:cs="Arial"/>
          <w:sz w:val="22"/>
          <w:szCs w:val="22"/>
        </w:rPr>
        <w:t>ublique organise comme chaque année le #Moisdelinnovationpublique. La/le (nom de l’organisation) y participe ! Pourquoi pas vous ?</w:t>
      </w:r>
    </w:p>
    <w:p w14:paraId="77E1F2C0" w14:textId="77777777" w:rsidR="00E65E11" w:rsidRDefault="00E65E11" w:rsidP="00E65E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3B4197" w14:textId="2119F846" w:rsidR="00E65E11" w:rsidRPr="00E65E11" w:rsidRDefault="00E65E11" w:rsidP="00E65E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5E11">
        <w:rPr>
          <w:rFonts w:ascii="Arial" w:hAnsi="Arial" w:cs="Arial"/>
          <w:sz w:val="22"/>
          <w:szCs w:val="22"/>
        </w:rPr>
        <w:t xml:space="preserve">Si comme </w:t>
      </w:r>
      <w:r>
        <w:rPr>
          <w:rFonts w:ascii="Arial" w:hAnsi="Arial" w:cs="Arial"/>
          <w:i/>
          <w:iCs/>
          <w:sz w:val="22"/>
          <w:szCs w:val="22"/>
        </w:rPr>
        <w:t>[</w:t>
      </w:r>
      <w:r w:rsidRPr="00E65E11">
        <w:rPr>
          <w:rFonts w:ascii="Arial" w:hAnsi="Arial" w:cs="Arial"/>
          <w:i/>
          <w:iCs/>
          <w:sz w:val="22"/>
          <w:szCs w:val="22"/>
        </w:rPr>
        <w:t>nom de l’institution</w:t>
      </w:r>
      <w:r>
        <w:rPr>
          <w:rFonts w:ascii="Arial" w:hAnsi="Arial" w:cs="Arial"/>
          <w:i/>
          <w:iCs/>
          <w:sz w:val="22"/>
          <w:szCs w:val="22"/>
        </w:rPr>
        <w:t>]</w:t>
      </w:r>
      <w:r w:rsidRPr="00E65E11">
        <w:rPr>
          <w:rFonts w:ascii="Arial" w:hAnsi="Arial" w:cs="Arial"/>
          <w:sz w:val="22"/>
          <w:szCs w:val="22"/>
        </w:rPr>
        <w:t xml:space="preserve">, vous travaillez sur des projets d'innovation publique, n’'attendez plus et organisez votre événement ! le site de référencement est ouvert jusqu'au 29 octobre. Référencez votre événement : </w:t>
      </w:r>
      <w:hyperlink r:id="rId8" w:history="1">
        <w:r w:rsidRPr="000E1030">
          <w:rPr>
            <w:rStyle w:val="Lienhypertexte"/>
            <w:rFonts w:ascii="Arial" w:hAnsi="Arial" w:cs="Arial"/>
            <w:sz w:val="22"/>
            <w:szCs w:val="22"/>
          </w:rPr>
          <w:t>https://lnkd.in/deiqSpF3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14:paraId="4DB476D3" w14:textId="77777777" w:rsidR="00E65E11" w:rsidRDefault="00E65E11" w:rsidP="00E65E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363B03" w14:textId="18804CD6" w:rsidR="00997EC0" w:rsidRPr="00E65E11" w:rsidRDefault="00E65E11" w:rsidP="00E65E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5E11">
        <w:rPr>
          <w:rFonts w:ascii="Arial" w:hAnsi="Arial" w:cs="Arial"/>
          <w:sz w:val="22"/>
          <w:szCs w:val="22"/>
        </w:rPr>
        <w:t xml:space="preserve">Vous êtes intéressé ? Pour en savoir plus rendez-vous sur </w:t>
      </w:r>
      <w:hyperlink r:id="rId9" w:history="1">
        <w:r w:rsidRPr="000E1030">
          <w:rPr>
            <w:rStyle w:val="Lienhypertexte"/>
            <w:rFonts w:ascii="Arial" w:hAnsi="Arial" w:cs="Arial"/>
            <w:sz w:val="22"/>
            <w:szCs w:val="22"/>
          </w:rPr>
          <w:t>www.modernisation.gouv.fr/mois-de-linnovation-publique/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582A54E" w14:textId="77777777" w:rsidR="00997EC0" w:rsidRPr="00997EC0" w:rsidRDefault="00997EC0" w:rsidP="00997EC0">
      <w:pPr>
        <w:autoSpaceDE w:val="0"/>
        <w:autoSpaceDN w:val="0"/>
        <w:adjustRightInd w:val="0"/>
        <w:rPr>
          <w:rFonts w:ascii="Arial" w:hAnsi="Arial" w:cs="Arial"/>
        </w:rPr>
      </w:pPr>
    </w:p>
    <w:p w14:paraId="3A61E2CD" w14:textId="77777777" w:rsidR="00997EC0" w:rsidRDefault="00997EC0" w:rsidP="00997EC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608BA28B" w14:textId="65B3B634" w:rsidR="00997EC0" w:rsidRPr="00E65E11" w:rsidRDefault="00997EC0" w:rsidP="00997EC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E65E1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Les Mentions </w:t>
      </w:r>
    </w:p>
    <w:p w14:paraId="727AA25D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14:paraId="500C5230" w14:textId="21EF380A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21F59">
        <w:rPr>
          <w:rFonts w:ascii="Arial" w:hAnsi="Arial" w:cs="Arial"/>
          <w:b/>
          <w:bCs/>
          <w:i/>
          <w:iCs/>
          <w:sz w:val="22"/>
          <w:szCs w:val="22"/>
        </w:rPr>
        <w:t>À faire figurer dans vos publications sur les réseaux sociaux, en lien avec le Mois de l’innovation publique :</w:t>
      </w:r>
    </w:p>
    <w:p w14:paraId="03B9E5C4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B03A04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1F59">
        <w:rPr>
          <w:rFonts w:ascii="Arial" w:hAnsi="Arial" w:cs="Arial"/>
          <w:sz w:val="22"/>
          <w:szCs w:val="22"/>
        </w:rPr>
        <w:t>#Moisdelinnovationpublique</w:t>
      </w:r>
    </w:p>
    <w:p w14:paraId="3CAE6C91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1F59">
        <w:rPr>
          <w:rFonts w:ascii="Arial" w:hAnsi="Arial" w:cs="Arial"/>
          <w:sz w:val="22"/>
          <w:szCs w:val="22"/>
        </w:rPr>
        <w:t>@_DITP</w:t>
      </w:r>
    </w:p>
    <w:p w14:paraId="0A87CA99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B91536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67413D8" w14:textId="11BB97BE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21F59">
        <w:rPr>
          <w:rFonts w:ascii="Arial" w:hAnsi="Arial" w:cs="Arial"/>
          <w:b/>
          <w:bCs/>
          <w:i/>
          <w:iCs/>
          <w:sz w:val="22"/>
          <w:szCs w:val="22"/>
        </w:rPr>
        <w:t xml:space="preserve">À taguer sous vos visuels : </w:t>
      </w:r>
    </w:p>
    <w:p w14:paraId="04281BB5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2A0B26" w14:textId="671AA490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1F59">
        <w:rPr>
          <w:rFonts w:ascii="Arial" w:hAnsi="Arial" w:cs="Arial"/>
          <w:sz w:val="22"/>
          <w:szCs w:val="22"/>
        </w:rPr>
        <w:t xml:space="preserve">@_DITP </w:t>
      </w:r>
    </w:p>
    <w:p w14:paraId="2DFAAE29" w14:textId="40B98745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1F59">
        <w:rPr>
          <w:rFonts w:ascii="Arial" w:hAnsi="Arial" w:cs="Arial"/>
          <w:sz w:val="22"/>
          <w:szCs w:val="22"/>
        </w:rPr>
        <w:t>@AdeMontchalin</w:t>
      </w:r>
    </w:p>
    <w:p w14:paraId="5C434392" w14:textId="46F4DB66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1F59">
        <w:rPr>
          <w:rFonts w:ascii="Arial" w:hAnsi="Arial" w:cs="Arial"/>
          <w:sz w:val="22"/>
          <w:szCs w:val="22"/>
        </w:rPr>
        <w:t>@thierry_lambert</w:t>
      </w:r>
    </w:p>
    <w:sectPr w:rsidR="00997EC0" w:rsidRPr="00921F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91636" w14:textId="77777777" w:rsidR="00B93A07" w:rsidRDefault="00B93A07" w:rsidP="00997EC0">
      <w:r>
        <w:separator/>
      </w:r>
    </w:p>
  </w:endnote>
  <w:endnote w:type="continuationSeparator" w:id="0">
    <w:p w14:paraId="0297D455" w14:textId="77777777" w:rsidR="00B93A07" w:rsidRDefault="00B93A07" w:rsidP="009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54C41" w14:textId="77777777" w:rsidR="00B93A07" w:rsidRDefault="00B93A07" w:rsidP="00997EC0">
      <w:r>
        <w:separator/>
      </w:r>
    </w:p>
  </w:footnote>
  <w:footnote w:type="continuationSeparator" w:id="0">
    <w:p w14:paraId="07E54D21" w14:textId="77777777" w:rsidR="00B93A07" w:rsidRDefault="00B93A07" w:rsidP="0099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D8F62" w14:textId="00060C18" w:rsidR="00997EC0" w:rsidRPr="00997EC0" w:rsidRDefault="00997EC0" w:rsidP="00997EC0">
    <w:pPr>
      <w:rPr>
        <w:rFonts w:ascii="Times New Roman" w:eastAsia="Times New Roman" w:hAnsi="Times New Roman" w:cs="Times New Roman"/>
        <w:lang w:eastAsia="fr-FR"/>
      </w:rPr>
    </w:pPr>
  </w:p>
  <w:p w14:paraId="73EA21CC" w14:textId="77777777" w:rsidR="00997EC0" w:rsidRDefault="00997E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C0"/>
    <w:rsid w:val="00022E84"/>
    <w:rsid w:val="003A66AA"/>
    <w:rsid w:val="00572260"/>
    <w:rsid w:val="006A3720"/>
    <w:rsid w:val="007B7ECE"/>
    <w:rsid w:val="00921F59"/>
    <w:rsid w:val="00997EC0"/>
    <w:rsid w:val="00B45809"/>
    <w:rsid w:val="00B93A07"/>
    <w:rsid w:val="00BD35D5"/>
    <w:rsid w:val="00E65E11"/>
    <w:rsid w:val="00E777FF"/>
    <w:rsid w:val="00E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9CF7"/>
  <w15:chartTrackingRefBased/>
  <w15:docId w15:val="{EA76E072-D457-8A42-8EE8-55C92CFF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7E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7EC0"/>
  </w:style>
  <w:style w:type="paragraph" w:styleId="Pieddepage">
    <w:name w:val="footer"/>
    <w:basedOn w:val="Normal"/>
    <w:link w:val="PieddepageCar"/>
    <w:uiPriority w:val="99"/>
    <w:unhideWhenUsed/>
    <w:rsid w:val="00997E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EC0"/>
  </w:style>
  <w:style w:type="character" w:styleId="Lienhypertexte">
    <w:name w:val="Hyperlink"/>
    <w:basedOn w:val="Policepardfaut"/>
    <w:uiPriority w:val="99"/>
    <w:unhideWhenUsed/>
    <w:rsid w:val="00E65E1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5E11"/>
    <w:rPr>
      <w:color w:val="605E5C"/>
      <w:shd w:val="clear" w:color="auto" w:fill="E1DFDD"/>
    </w:rPr>
  </w:style>
  <w:style w:type="character" w:customStyle="1" w:styleId="break-words">
    <w:name w:val="break-words"/>
    <w:basedOn w:val="Policepardfaut"/>
    <w:rsid w:val="00E65E11"/>
  </w:style>
  <w:style w:type="character" w:styleId="Lienhypertextesuivivisit">
    <w:name w:val="FollowedHyperlink"/>
    <w:basedOn w:val="Policepardfaut"/>
    <w:uiPriority w:val="99"/>
    <w:semiHidden/>
    <w:unhideWhenUsed/>
    <w:rsid w:val="00E65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d.in/deiqSpF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dernisation.gouv.fr/mois-de-linnovation-publiqu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odernisation.gouv.fr/mois-de-linnovation-publ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DELATRONCHETTE MARION</dc:creator>
  <cp:keywords/>
  <dc:description/>
  <cp:lastModifiedBy>GARNIER Christophe</cp:lastModifiedBy>
  <cp:revision>2</cp:revision>
  <dcterms:created xsi:type="dcterms:W3CDTF">2021-09-24T07:18:00Z</dcterms:created>
  <dcterms:modified xsi:type="dcterms:W3CDTF">2021-09-24T07:18:00Z</dcterms:modified>
</cp:coreProperties>
</file>